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E989" w14:textId="6B719E86" w:rsidR="00710339" w:rsidRPr="00944355" w:rsidRDefault="00163997" w:rsidP="004F7DBA">
      <w:pPr>
        <w:tabs>
          <w:tab w:val="right" w:pos="9214"/>
        </w:tabs>
        <w:jc w:val="center"/>
        <w:rPr>
          <w:rFonts w:ascii="Arial" w:eastAsia="Times New Roman" w:hAnsi="Arial" w:cs="Arial"/>
        </w:rPr>
      </w:pPr>
      <w:r w:rsidRPr="005B5C8F">
        <w:rPr>
          <w:rFonts w:ascii="Arial" w:eastAsia="Times New Roman" w:hAnsi="Arial" w:cs="Arial"/>
          <w:b/>
        </w:rPr>
        <w:t xml:space="preserve">Klauzula informacyjna </w:t>
      </w:r>
      <w:r w:rsidRPr="005B5C8F">
        <w:rPr>
          <w:rFonts w:ascii="Arial" w:hAnsi="Arial" w:cs="Arial"/>
          <w:b/>
          <w:bCs/>
        </w:rPr>
        <w:t xml:space="preserve">dotycząca przetwarzania danych osobowych </w:t>
      </w:r>
      <w:r w:rsidRPr="005B5C8F">
        <w:rPr>
          <w:rFonts w:ascii="Arial" w:hAnsi="Arial" w:cs="Arial"/>
          <w:b/>
          <w:bCs/>
        </w:rPr>
        <w:br/>
      </w:r>
      <w:r w:rsidR="004F7DBA">
        <w:rPr>
          <w:rFonts w:ascii="Arial" w:hAnsi="Arial" w:cs="Arial"/>
          <w:b/>
          <w:bCs/>
        </w:rPr>
        <w:t>kontrahentów będących osobami fizycznymi oraz działającymi w imieniu kontrahentów</w:t>
      </w:r>
    </w:p>
    <w:p w14:paraId="6B000243" w14:textId="2C71560A" w:rsidR="00710339" w:rsidRPr="00944355" w:rsidRDefault="00710339" w:rsidP="00710339">
      <w:pPr>
        <w:keepNext/>
        <w:ind w:firstLine="708"/>
        <w:jc w:val="both"/>
        <w:outlineLvl w:val="0"/>
        <w:rPr>
          <w:rFonts w:ascii="Arial" w:eastAsia="Times New Roman" w:hAnsi="Arial" w:cs="Arial"/>
          <w:bCs/>
        </w:rPr>
      </w:pPr>
      <w:r w:rsidRPr="00944355">
        <w:rPr>
          <w:rFonts w:ascii="Arial" w:eastAsia="Times New Roman" w:hAnsi="Arial" w:cs="Arial"/>
          <w:bCs/>
        </w:rPr>
        <w:t xml:space="preserve">Zgodnie z art. </w:t>
      </w:r>
      <w:r>
        <w:rPr>
          <w:rFonts w:ascii="Arial" w:eastAsia="Times New Roman" w:hAnsi="Arial" w:cs="Arial"/>
          <w:bCs/>
        </w:rPr>
        <w:t>13 ust. 1 i 2 oraz art. 14</w:t>
      </w:r>
      <w:r w:rsidRPr="00944355">
        <w:rPr>
          <w:rFonts w:ascii="Arial" w:eastAsia="Times New Roman" w:hAnsi="Arial" w:cs="Arial"/>
          <w:bCs/>
        </w:rPr>
        <w:t xml:space="preserve"> ust. 1 i 2</w:t>
      </w:r>
      <w:r>
        <w:rPr>
          <w:rFonts w:ascii="Arial" w:eastAsia="Times New Roman" w:hAnsi="Arial" w:cs="Arial"/>
          <w:bCs/>
        </w:rPr>
        <w:t xml:space="preserve"> </w:t>
      </w:r>
      <w:r w:rsidRPr="00944355">
        <w:rPr>
          <w:rFonts w:ascii="Arial" w:eastAsia="Times New Roman" w:hAnsi="Arial" w:cs="Arial"/>
          <w:bCs/>
        </w:rPr>
        <w:t>Rozporządzenia Parlamentu Europejskiego i</w:t>
      </w:r>
      <w:r>
        <w:rPr>
          <w:rFonts w:ascii="Arial" w:eastAsia="Times New Roman" w:hAnsi="Arial" w:cs="Arial"/>
          <w:bCs/>
        </w:rPr>
        <w:t> </w:t>
      </w:r>
      <w:r w:rsidRPr="00944355">
        <w:rPr>
          <w:rFonts w:ascii="Arial" w:eastAsia="Times New Roman" w:hAnsi="Arial" w:cs="Arial"/>
          <w:bCs/>
        </w:rPr>
        <w:t>Rady</w:t>
      </w:r>
      <w:r w:rsidRPr="00944355">
        <w:rPr>
          <w:rFonts w:ascii="Arial" w:eastAsia="Times New Roman" w:hAnsi="Arial" w:cs="Arial"/>
          <w:bCs/>
          <w:kern w:val="36"/>
        </w:rPr>
        <w:t>(UE) 2016/679 z dnia 27 kwietnia 2016 r. w sprawie ochrony osób fizycznych w</w:t>
      </w:r>
      <w:r>
        <w:rPr>
          <w:rFonts w:ascii="Arial" w:eastAsia="Times New Roman" w:hAnsi="Arial" w:cs="Arial"/>
          <w:bCs/>
          <w:kern w:val="36"/>
        </w:rPr>
        <w:t> </w:t>
      </w:r>
      <w:r w:rsidRPr="00944355">
        <w:rPr>
          <w:rFonts w:ascii="Arial" w:eastAsia="Times New Roman" w:hAnsi="Arial" w:cs="Arial"/>
          <w:bCs/>
          <w:kern w:val="36"/>
        </w:rPr>
        <w:t xml:space="preserve">związku z przetwarzaniem danych osobowych i w sprawie swobodnego przepływu takich danych oraz uchylenia dyrektywy 95/46/WE (ogólne rozporządzenie o ochronie danych) zwane dalej „RODO” </w:t>
      </w:r>
      <w:r w:rsidR="00627C44">
        <w:rPr>
          <w:rFonts w:ascii="Arial" w:eastAsia="Times New Roman" w:hAnsi="Arial" w:cs="Arial"/>
          <w:bCs/>
          <w:kern w:val="36"/>
        </w:rPr>
        <w:t>informujemy</w:t>
      </w:r>
      <w:r w:rsidRPr="00944355">
        <w:rPr>
          <w:rFonts w:ascii="Arial" w:eastAsia="Times New Roman" w:hAnsi="Arial" w:cs="Arial"/>
          <w:bCs/>
        </w:rPr>
        <w:t>, iż:</w:t>
      </w:r>
    </w:p>
    <w:p w14:paraId="7A63B358" w14:textId="77777777" w:rsidR="00710339" w:rsidRPr="00944355" w:rsidRDefault="00710339" w:rsidP="00710339">
      <w:pPr>
        <w:tabs>
          <w:tab w:val="right" w:pos="9214"/>
        </w:tabs>
        <w:rPr>
          <w:rFonts w:ascii="Arial" w:eastAsia="Times New Roman" w:hAnsi="Arial" w:cs="Arial"/>
        </w:rPr>
      </w:pPr>
    </w:p>
    <w:p w14:paraId="5DE427E2" w14:textId="77777777" w:rsidR="00710339" w:rsidRPr="00944355" w:rsidRDefault="00710339" w:rsidP="00710339">
      <w:pPr>
        <w:tabs>
          <w:tab w:val="right" w:pos="9214"/>
        </w:tabs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851"/>
        <w:gridCol w:w="7082"/>
      </w:tblGrid>
      <w:tr w:rsidR="00FB6655" w:rsidRPr="00944355" w14:paraId="7078BE8B" w14:textId="77777777" w:rsidTr="00627C44">
        <w:tc>
          <w:tcPr>
            <w:tcW w:w="584" w:type="dxa"/>
          </w:tcPr>
          <w:p w14:paraId="14DAFF1E" w14:textId="77777777" w:rsidR="00710339" w:rsidRPr="00944355" w:rsidRDefault="00710339" w:rsidP="00274FA7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396" w:type="dxa"/>
            <w:shd w:val="clear" w:color="auto" w:fill="auto"/>
          </w:tcPr>
          <w:p w14:paraId="7BC49A5B" w14:textId="437CA66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sz w:val="20"/>
                <w:szCs w:val="20"/>
              </w:rPr>
              <w:t>Tożsamość administratora</w:t>
            </w:r>
          </w:p>
          <w:p w14:paraId="224F8E4B" w14:textId="77777777" w:rsidR="00FB6655" w:rsidRPr="000D6003" w:rsidRDefault="00FB6655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79D899" w14:textId="611286A5" w:rsidR="00FB6655" w:rsidRPr="000D6003" w:rsidRDefault="00FB6655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auto"/>
          </w:tcPr>
          <w:p w14:paraId="6C91822B" w14:textId="77777777" w:rsidR="00A07A1F" w:rsidRDefault="00710339" w:rsidP="002244B0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 xml:space="preserve">Administratorem </w:t>
            </w:r>
            <w:r>
              <w:rPr>
                <w:rFonts w:ascii="Arial" w:eastAsia="Times New Roman" w:hAnsi="Arial" w:cs="Arial"/>
              </w:rPr>
              <w:t>Pana/Pani</w:t>
            </w:r>
            <w:r w:rsidRPr="00944355">
              <w:rPr>
                <w:rFonts w:ascii="Arial" w:eastAsia="Times New Roman" w:hAnsi="Arial" w:cs="Arial"/>
              </w:rPr>
              <w:t xml:space="preserve"> danych</w:t>
            </w:r>
            <w:r>
              <w:rPr>
                <w:rFonts w:ascii="Arial" w:eastAsia="Times New Roman" w:hAnsi="Arial" w:cs="Arial"/>
              </w:rPr>
              <w:t xml:space="preserve"> osobowych</w:t>
            </w:r>
            <w:r w:rsidRPr="00944355">
              <w:rPr>
                <w:rFonts w:ascii="Arial" w:eastAsia="Times New Roman" w:hAnsi="Arial" w:cs="Arial"/>
              </w:rPr>
              <w:t xml:space="preserve"> jest </w:t>
            </w:r>
            <w:r w:rsidR="00A07A1F" w:rsidRPr="00A07A1F">
              <w:rPr>
                <w:rFonts w:ascii="Arial" w:eastAsia="Times New Roman" w:hAnsi="Arial" w:cs="Arial"/>
                <w:color w:val="auto"/>
              </w:rPr>
              <w:t>Nadleśnictwo Lubichowo</w:t>
            </w:r>
            <w:r w:rsidRPr="00A07A1F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944355">
              <w:rPr>
                <w:rFonts w:ascii="Arial" w:eastAsia="Times New Roman" w:hAnsi="Arial" w:cs="Arial"/>
              </w:rPr>
              <w:t>z</w:t>
            </w:r>
            <w:r>
              <w:rPr>
                <w:rFonts w:ascii="Arial" w:eastAsia="Times New Roman" w:hAnsi="Arial" w:cs="Arial"/>
              </w:rPr>
              <w:t> </w:t>
            </w:r>
            <w:r w:rsidRPr="00944355">
              <w:rPr>
                <w:rFonts w:ascii="Arial" w:eastAsia="Times New Roman" w:hAnsi="Arial" w:cs="Arial"/>
              </w:rPr>
              <w:t xml:space="preserve">siedzibą </w:t>
            </w:r>
            <w:r w:rsidR="00A07A1F" w:rsidRPr="00A07A1F">
              <w:rPr>
                <w:rFonts w:ascii="Arial" w:eastAsia="Times New Roman" w:hAnsi="Arial" w:cs="Arial"/>
              </w:rPr>
              <w:t xml:space="preserve">przy ul. Leśnej 12, </w:t>
            </w:r>
          </w:p>
          <w:p w14:paraId="4D772FFC" w14:textId="3AE48A11" w:rsidR="00710339" w:rsidRPr="00944355" w:rsidRDefault="00A07A1F" w:rsidP="002244B0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</w:rPr>
            </w:pPr>
            <w:r w:rsidRPr="00A07A1F">
              <w:rPr>
                <w:rFonts w:ascii="Arial" w:eastAsia="Times New Roman" w:hAnsi="Arial" w:cs="Arial"/>
              </w:rPr>
              <w:t>83-240 Lubichowo.</w:t>
            </w:r>
          </w:p>
        </w:tc>
      </w:tr>
      <w:tr w:rsidR="00FB6655" w:rsidRPr="00944355" w14:paraId="11BE1FE7" w14:textId="77777777" w:rsidTr="00627C44">
        <w:tc>
          <w:tcPr>
            <w:tcW w:w="584" w:type="dxa"/>
          </w:tcPr>
          <w:p w14:paraId="6332DF31" w14:textId="77777777" w:rsidR="00710339" w:rsidRPr="00944355" w:rsidRDefault="00710339" w:rsidP="00274FA7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396" w:type="dxa"/>
            <w:shd w:val="clear" w:color="auto" w:fill="auto"/>
          </w:tcPr>
          <w:p w14:paraId="31A94F04" w14:textId="120E23B6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sz w:val="20"/>
                <w:szCs w:val="20"/>
              </w:rPr>
              <w:t xml:space="preserve">Dane kontaktowe administratora </w:t>
            </w:r>
          </w:p>
        </w:tc>
        <w:tc>
          <w:tcPr>
            <w:tcW w:w="7082" w:type="dxa"/>
            <w:shd w:val="clear" w:color="auto" w:fill="auto"/>
          </w:tcPr>
          <w:p w14:paraId="47491BBA" w14:textId="77777777" w:rsidR="00710339" w:rsidRPr="00944355" w:rsidRDefault="00710339" w:rsidP="002244B0">
            <w:pPr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>Z administratorem można skontaktować się:</w:t>
            </w:r>
          </w:p>
          <w:p w14:paraId="5AB98F27" w14:textId="77777777" w:rsidR="00710339" w:rsidRPr="00944355" w:rsidRDefault="00710339" w:rsidP="002244B0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 xml:space="preserve">listownie na adres siedziby administratora </w:t>
            </w:r>
          </w:p>
          <w:p w14:paraId="1BB5AA2E" w14:textId="0C57BBDA" w:rsidR="00710339" w:rsidRDefault="00710339" w:rsidP="002244B0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 xml:space="preserve">telefonicznie: tel. </w:t>
            </w:r>
            <w:r w:rsidR="00A07A1F" w:rsidRPr="00505468">
              <w:rPr>
                <w:rFonts w:ascii="Times New Roman" w:hAnsi="Times New Roman"/>
              </w:rPr>
              <w:t xml:space="preserve">58 </w:t>
            </w:r>
            <w:r w:rsidR="00A07A1F" w:rsidRPr="006752FD">
              <w:rPr>
                <w:rFonts w:ascii="Times New Roman" w:hAnsi="Times New Roman"/>
              </w:rPr>
              <w:t xml:space="preserve">58 85 </w:t>
            </w:r>
            <w:r w:rsidR="00A07A1F">
              <w:rPr>
                <w:rFonts w:ascii="Times New Roman" w:hAnsi="Times New Roman"/>
              </w:rPr>
              <w:t>323</w:t>
            </w:r>
            <w:r w:rsidRPr="00944355">
              <w:rPr>
                <w:rFonts w:ascii="Arial" w:eastAsia="Times New Roman" w:hAnsi="Arial" w:cs="Arial"/>
              </w:rPr>
              <w:t xml:space="preserve">, </w:t>
            </w:r>
          </w:p>
          <w:p w14:paraId="234E667A" w14:textId="23434E09" w:rsidR="003C682F" w:rsidRPr="00944355" w:rsidRDefault="00710339" w:rsidP="000D6003"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 xml:space="preserve">pocztą elektroniczną na adres e-mail: </w:t>
            </w:r>
            <w:r w:rsidR="00A07A1F">
              <w:rPr>
                <w:rFonts w:ascii="Arial" w:eastAsia="Times New Roman" w:hAnsi="Arial" w:cs="Arial"/>
              </w:rPr>
              <w:t xml:space="preserve">                                                           </w:t>
            </w:r>
            <w:r w:rsidR="00A07A1F" w:rsidRPr="00A07A1F">
              <w:rPr>
                <w:rFonts w:ascii="Arial" w:eastAsia="Times New Roman" w:hAnsi="Arial" w:cs="Arial"/>
              </w:rPr>
              <w:t>lubichowo@gdansk.lasy.gov.pl</w:t>
            </w:r>
          </w:p>
        </w:tc>
      </w:tr>
      <w:tr w:rsidR="00FB6655" w:rsidRPr="00944355" w14:paraId="61822D74" w14:textId="77777777" w:rsidTr="00627C44">
        <w:tc>
          <w:tcPr>
            <w:tcW w:w="584" w:type="dxa"/>
          </w:tcPr>
          <w:p w14:paraId="45DAA2A1" w14:textId="77777777" w:rsidR="00710339" w:rsidRPr="00944355" w:rsidRDefault="00710339" w:rsidP="00274FA7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396" w:type="dxa"/>
            <w:shd w:val="clear" w:color="auto" w:fill="auto"/>
          </w:tcPr>
          <w:p w14:paraId="7543902C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sz w:val="20"/>
                <w:szCs w:val="20"/>
              </w:rPr>
              <w:t>Dane kontaktowe pełnomocnika ds. ochrony danych osobowych</w:t>
            </w:r>
          </w:p>
          <w:p w14:paraId="10BF414B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auto"/>
          </w:tcPr>
          <w:p w14:paraId="58D43F03" w14:textId="3E45EACB" w:rsidR="00710339" w:rsidRPr="00D93559" w:rsidRDefault="00710339" w:rsidP="00AA6EBE">
            <w:pPr>
              <w:pStyle w:val="NormalnyWeb"/>
              <w:spacing w:before="0" w:beforeAutospacing="0" w:after="0" w:afterAutospacing="0"/>
              <w:jc w:val="both"/>
              <w:rPr>
                <w:rFonts w:ascii="Arial" w:eastAsia="Microsoft Sans Serif" w:hAnsi="Arial" w:cs="Arial"/>
                <w:color w:val="000000"/>
                <w:lang w:bidi="pl-PL"/>
              </w:rPr>
            </w:pPr>
            <w:r w:rsidRPr="00F73BB7">
              <w:rPr>
                <w:rFonts w:ascii="Arial" w:hAnsi="Arial" w:cs="Arial"/>
              </w:rPr>
              <w:t xml:space="preserve">Ma Pan/Pani możliwość </w:t>
            </w:r>
            <w:r w:rsidRPr="00274FA7">
              <w:rPr>
                <w:rFonts w:ascii="Arial" w:hAnsi="Arial" w:cs="Arial"/>
              </w:rPr>
              <w:t>kontaktowa</w:t>
            </w:r>
            <w:r w:rsidRPr="00F73BB7">
              <w:rPr>
                <w:rFonts w:ascii="Arial" w:hAnsi="Arial" w:cs="Arial"/>
              </w:rPr>
              <w:t>nia</w:t>
            </w:r>
            <w:r w:rsidRPr="00274FA7">
              <w:rPr>
                <w:rFonts w:ascii="Arial" w:hAnsi="Arial" w:cs="Arial"/>
              </w:rPr>
              <w:t xml:space="preserve"> się z Pełnomocnikiem ds. ochrony danych osobowych we wszystkich sprawach związanych z przetwarzaniem </w:t>
            </w:r>
            <w:r w:rsidRPr="00F73BB7">
              <w:rPr>
                <w:rFonts w:ascii="Arial" w:hAnsi="Arial" w:cs="Arial"/>
              </w:rPr>
              <w:t>Pana/Pani</w:t>
            </w:r>
            <w:r w:rsidRPr="00274FA7">
              <w:rPr>
                <w:rFonts w:ascii="Arial" w:hAnsi="Arial" w:cs="Arial"/>
              </w:rPr>
              <w:t xml:space="preserve"> danych osobowych oraz z wykonywaniem praw przysługujących </w:t>
            </w:r>
            <w:r w:rsidRPr="00F73BB7">
              <w:rPr>
                <w:rFonts w:ascii="Arial" w:hAnsi="Arial" w:cs="Arial"/>
              </w:rPr>
              <w:t>Panu/Pani</w:t>
            </w:r>
            <w:r w:rsidRPr="00274FA7">
              <w:rPr>
                <w:rFonts w:ascii="Arial" w:hAnsi="Arial" w:cs="Arial"/>
              </w:rPr>
              <w:t xml:space="preserve"> na mocy </w:t>
            </w:r>
            <w:r>
              <w:rPr>
                <w:rFonts w:ascii="Arial" w:hAnsi="Arial" w:cs="Arial"/>
              </w:rPr>
              <w:t>RODO</w:t>
            </w:r>
            <w:r w:rsidRPr="00274FA7">
              <w:rPr>
                <w:rFonts w:ascii="Arial" w:hAnsi="Arial" w:cs="Arial"/>
              </w:rPr>
              <w:t>.</w:t>
            </w:r>
            <w:r w:rsidRPr="00274FA7">
              <w:rPr>
                <w:rFonts w:ascii="Arial" w:eastAsia="Microsoft Sans Serif" w:hAnsi="Arial" w:cs="Arial"/>
                <w:color w:val="000000"/>
                <w:lang w:bidi="pl-PL"/>
              </w:rPr>
              <w:t xml:space="preserve"> </w:t>
            </w:r>
            <w:r>
              <w:rPr>
                <w:rFonts w:ascii="Arial" w:eastAsia="Microsoft Sans Serif" w:hAnsi="Arial" w:cs="Arial"/>
                <w:color w:val="000000"/>
                <w:lang w:bidi="pl-PL"/>
              </w:rPr>
              <w:t>Z</w:t>
            </w:r>
            <w:r w:rsidRPr="00274FA7">
              <w:rPr>
                <w:rFonts w:ascii="Arial" w:eastAsia="Microsoft Sans Serif" w:hAnsi="Arial" w:cs="Arial"/>
                <w:color w:val="000000"/>
                <w:lang w:bidi="pl-PL"/>
              </w:rPr>
              <w:t xml:space="preserve"> Pełnomocnikiem ds. ochrony danych osobowych </w:t>
            </w:r>
            <w:r>
              <w:rPr>
                <w:rFonts w:ascii="Arial" w:eastAsia="Microsoft Sans Serif" w:hAnsi="Arial" w:cs="Arial"/>
                <w:color w:val="000000"/>
                <w:lang w:bidi="pl-PL"/>
              </w:rPr>
              <w:t>można skontaktować się poprzez a</w:t>
            </w:r>
            <w:r w:rsidRPr="00274FA7">
              <w:rPr>
                <w:rFonts w:ascii="Arial" w:eastAsia="Microsoft Sans Serif" w:hAnsi="Arial" w:cs="Arial"/>
                <w:color w:val="000000"/>
                <w:lang w:bidi="pl-PL"/>
              </w:rPr>
              <w:t>dres email</w:t>
            </w:r>
            <w:r w:rsidR="00D93559">
              <w:rPr>
                <w:rFonts w:ascii="Arial" w:eastAsia="Microsoft Sans Serif" w:hAnsi="Arial" w:cs="Arial"/>
                <w:color w:val="000000"/>
                <w:lang w:bidi="pl-PL"/>
              </w:rPr>
              <w:t>:  barbara.gnap@gdansk.lasy.gov.pl</w:t>
            </w:r>
            <w:r w:rsidRPr="00274FA7">
              <w:rPr>
                <w:rFonts w:ascii="Arial" w:eastAsia="Microsoft Sans Serif" w:hAnsi="Arial" w:cs="Arial"/>
                <w:color w:val="000000"/>
                <w:lang w:bidi="pl-PL"/>
              </w:rPr>
              <w:t> </w:t>
            </w:r>
            <w:r w:rsidRPr="00274FA7">
              <w:rPr>
                <w:rFonts w:ascii="Arial" w:hAnsi="Arial" w:cs="Arial"/>
                <w:szCs w:val="20"/>
              </w:rPr>
              <w:t xml:space="preserve"> lub pisemnie na adres siedziby administratora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B6655" w:rsidRPr="00944355" w14:paraId="0D323AAA" w14:textId="77777777" w:rsidTr="00627C44">
        <w:tc>
          <w:tcPr>
            <w:tcW w:w="584" w:type="dxa"/>
          </w:tcPr>
          <w:p w14:paraId="5A16B366" w14:textId="77777777" w:rsidR="00710339" w:rsidRPr="00944355" w:rsidRDefault="00710339" w:rsidP="00274FA7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1396" w:type="dxa"/>
            <w:shd w:val="clear" w:color="auto" w:fill="auto"/>
          </w:tcPr>
          <w:p w14:paraId="33ED3E5A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sz w:val="20"/>
                <w:szCs w:val="20"/>
              </w:rPr>
              <w:t xml:space="preserve">Cel i  podstawa prawna przetwarzania  </w:t>
            </w:r>
          </w:p>
        </w:tc>
        <w:tc>
          <w:tcPr>
            <w:tcW w:w="7082" w:type="dxa"/>
            <w:shd w:val="clear" w:color="auto" w:fill="auto"/>
          </w:tcPr>
          <w:p w14:paraId="0C0D3C09" w14:textId="35C6F2C4" w:rsidR="00262CF4" w:rsidRPr="00D4642D" w:rsidRDefault="00262CF4" w:rsidP="002244B0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D006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l-PL"/>
              </w:rPr>
              <w:t xml:space="preserve">Jeżeli Pana/Pani dane osobowe nie zostały przekazane </w:t>
            </w:r>
            <w:r w:rsidR="00DB6012" w:rsidRPr="007D006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l-PL"/>
              </w:rPr>
              <w:t>a</w:t>
            </w:r>
            <w:r w:rsidRPr="007D006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l-PL"/>
              </w:rPr>
              <w:t>dministratorowi bezpośrednio, otrzymał je od kontrahenta, w imieniu którego Pan/Pani działa w zakresie niezbędnym do zrealizowania postanowień umownych  (dane kontaktowe).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Przetwarzanie danych osobowych działających w imieniu kontrahenta opiera się o prawnie uzasadniony interes administratora, jakim jest sprawna realizacja postanowień umownych</w:t>
            </w:r>
            <w:r w:rsidR="00D41D8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oraz zapewnienie wiarygodnej identyfikacji kontrahenta i reprezentującej go osoby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(art. 6 ust. 1 lit. f RODO.  </w:t>
            </w:r>
          </w:p>
          <w:p w14:paraId="2EA1B1F3" w14:textId="2B28FD72" w:rsidR="00A46433" w:rsidRPr="007D0062" w:rsidRDefault="00D4642D" w:rsidP="002244B0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D006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Jeśli jest Pan/Pani stroną umowy sprzedaży administrator będzie przetwarzał Pana/Pani dane osobowe w celu:</w:t>
            </w:r>
          </w:p>
          <w:p w14:paraId="0C3487C1" w14:textId="6237002D" w:rsidR="00A46433" w:rsidRPr="00922E04" w:rsidRDefault="007D0062" w:rsidP="002244B0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z</w:t>
            </w:r>
            <w:r w:rsidR="00D4642D">
              <w:rPr>
                <w:rFonts w:ascii="Arial" w:eastAsia="Times New Roman" w:hAnsi="Arial" w:cs="Arial"/>
                <w:bCs/>
              </w:rPr>
              <w:t>awarcia</w:t>
            </w:r>
            <w:r>
              <w:rPr>
                <w:rFonts w:ascii="Arial" w:eastAsia="Times New Roman" w:hAnsi="Arial" w:cs="Arial"/>
                <w:bCs/>
              </w:rPr>
              <w:t xml:space="preserve"> (spisania)</w:t>
            </w:r>
            <w:r w:rsidR="00D4642D">
              <w:rPr>
                <w:rFonts w:ascii="Arial" w:eastAsia="Times New Roman" w:hAnsi="Arial" w:cs="Arial"/>
                <w:bCs/>
              </w:rPr>
              <w:t xml:space="preserve"> i realizacji umowy oraz w związku z prowadzoną korespondencją służbową w tym zakresie </w:t>
            </w:r>
            <w:r w:rsidR="00C74C41">
              <w:rPr>
                <w:rFonts w:ascii="Arial" w:eastAsia="Times New Roman" w:hAnsi="Arial" w:cs="Arial"/>
                <w:bCs/>
              </w:rPr>
              <w:t xml:space="preserve"> - </w:t>
            </w:r>
            <w:r w:rsidR="00A46433" w:rsidRPr="00922E04">
              <w:rPr>
                <w:rFonts w:ascii="Arial" w:eastAsia="Times New Roman" w:hAnsi="Arial" w:cs="Arial"/>
                <w:b/>
              </w:rPr>
              <w:t>art. 6 ust. 1 lit. b) RODO</w:t>
            </w:r>
            <w:r w:rsidR="00C74C41">
              <w:rPr>
                <w:rFonts w:ascii="Arial" w:eastAsia="Times New Roman" w:hAnsi="Arial" w:cs="Arial"/>
                <w:b/>
              </w:rPr>
              <w:t xml:space="preserve"> </w:t>
            </w:r>
            <w:r w:rsidR="00C74C41" w:rsidRPr="00C74C41">
              <w:rPr>
                <w:rFonts w:ascii="Arial" w:eastAsia="Times New Roman" w:hAnsi="Arial" w:cs="Arial"/>
                <w:bCs/>
              </w:rPr>
              <w:t>(</w:t>
            </w:r>
            <w:r w:rsidR="00A46433" w:rsidRPr="00922E04">
              <w:rPr>
                <w:rFonts w:ascii="Arial" w:eastAsia="Times New Roman" w:hAnsi="Arial" w:cs="Arial"/>
              </w:rPr>
              <w:t>niezbędność do w</w:t>
            </w:r>
            <w:r w:rsidR="00A46433">
              <w:rPr>
                <w:rFonts w:ascii="Arial" w:eastAsia="Times New Roman" w:hAnsi="Arial" w:cs="Arial"/>
              </w:rPr>
              <w:t>ykonania umowy, której jest Pan</w:t>
            </w:r>
            <w:r w:rsidR="00A46433" w:rsidRPr="00922E04">
              <w:rPr>
                <w:rFonts w:ascii="Arial" w:eastAsia="Times New Roman" w:hAnsi="Arial" w:cs="Arial"/>
              </w:rPr>
              <w:t>/Pan</w:t>
            </w:r>
            <w:r w:rsidR="00A46433">
              <w:rPr>
                <w:rFonts w:ascii="Arial" w:eastAsia="Times New Roman" w:hAnsi="Arial" w:cs="Arial"/>
              </w:rPr>
              <w:t>i</w:t>
            </w:r>
            <w:r w:rsidR="00A46433" w:rsidRPr="00922E04">
              <w:rPr>
                <w:rFonts w:ascii="Arial" w:eastAsia="Times New Roman" w:hAnsi="Arial" w:cs="Arial"/>
              </w:rPr>
              <w:t xml:space="preserve"> stroną, lub do podjęcia d</w:t>
            </w:r>
            <w:r w:rsidR="00A46433">
              <w:rPr>
                <w:rFonts w:ascii="Arial" w:eastAsia="Times New Roman" w:hAnsi="Arial" w:cs="Arial"/>
              </w:rPr>
              <w:t>ziałań na Pana/Pani</w:t>
            </w:r>
            <w:r w:rsidR="00A46433" w:rsidRPr="00922E04">
              <w:rPr>
                <w:rFonts w:ascii="Arial" w:eastAsia="Times New Roman" w:hAnsi="Arial" w:cs="Arial"/>
              </w:rPr>
              <w:t xml:space="preserve"> żądanie przed zawarciem umowy</w:t>
            </w:r>
            <w:r w:rsidR="00C74C41">
              <w:rPr>
                <w:rFonts w:ascii="Arial" w:eastAsia="Times New Roman" w:hAnsi="Arial" w:cs="Arial"/>
              </w:rPr>
              <w:t>)</w:t>
            </w:r>
            <w:r w:rsidR="00A46433" w:rsidRPr="00922E04">
              <w:rPr>
                <w:rFonts w:ascii="Arial" w:eastAsia="Times New Roman" w:hAnsi="Arial" w:cs="Arial"/>
              </w:rPr>
              <w:t>;</w:t>
            </w:r>
          </w:p>
          <w:p w14:paraId="5648ADBC" w14:textId="3CD50496" w:rsidR="00A46433" w:rsidRPr="008046CE" w:rsidRDefault="005F4018" w:rsidP="002244B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right" w:pos="921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F401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wystawienia i przekazania faktur, prowadzenia ksiąg rachunkowych  i dokumentacji podatkowej</w:t>
            </w:r>
            <w:r w:rsidR="007D00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naliczenia kar umownych i odsetek ustawowych, archiwizacji, prowadzenia egzekucji</w:t>
            </w:r>
            <w:r w:rsidRPr="005F401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A46433" w:rsidRPr="008046C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art. 6 ust. 1 lit. c) RODO</w:t>
            </w:r>
            <w:r w:rsidR="00A46433" w:rsidRPr="008046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tj.: obowiązek prawny ciążący na Administratorze, wynikający z powszechnie obowiązujący</w:t>
            </w:r>
            <w:r w:rsidR="00A464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 przepisów prawa (m.in. ustawy</w:t>
            </w:r>
            <w:r w:rsidR="00A46433" w:rsidRPr="008046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 rachunkowości; ustawy </w:t>
            </w:r>
            <w:r w:rsidR="00A464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="00A46433" w:rsidRPr="008046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Ordynacja podatkowa</w:t>
            </w:r>
            <w:r w:rsidR="00462F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A46433" w:rsidRPr="008046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ustawy o narodowym zasobie archiwalnym i archiwach </w:t>
            </w:r>
            <w:r w:rsidR="00A464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="00A46433" w:rsidRPr="008046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Kodeks</w:t>
            </w:r>
            <w:r w:rsidR="00A464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 cywilnego,</w:t>
            </w:r>
            <w:r w:rsidR="00A46433" w:rsidRPr="00E57776">
              <w:rPr>
                <w:rFonts w:ascii="Arial" w:hAnsi="Arial" w:cs="Arial"/>
                <w:sz w:val="24"/>
                <w:szCs w:val="24"/>
              </w:rPr>
              <w:t xml:space="preserve"> Kodeksu postępowania cywilnego, ustawy o</w:t>
            </w:r>
            <w:r w:rsidR="00A46433">
              <w:rPr>
                <w:rFonts w:ascii="Arial" w:hAnsi="Arial" w:cs="Arial"/>
                <w:sz w:val="24"/>
                <w:szCs w:val="24"/>
              </w:rPr>
              <w:t> </w:t>
            </w:r>
            <w:r w:rsidR="00A46433" w:rsidRPr="00E57776">
              <w:rPr>
                <w:rFonts w:ascii="Arial" w:hAnsi="Arial" w:cs="Arial"/>
                <w:sz w:val="24"/>
                <w:szCs w:val="24"/>
              </w:rPr>
              <w:t>postępowaniu egzekucyjnym w</w:t>
            </w:r>
            <w:r w:rsidR="00A46433">
              <w:rPr>
                <w:rFonts w:ascii="Arial" w:hAnsi="Arial" w:cs="Arial"/>
                <w:sz w:val="24"/>
                <w:szCs w:val="24"/>
              </w:rPr>
              <w:t> </w:t>
            </w:r>
            <w:r w:rsidR="00A46433" w:rsidRPr="00E57776">
              <w:rPr>
                <w:rFonts w:ascii="Arial" w:hAnsi="Arial" w:cs="Arial"/>
                <w:sz w:val="24"/>
                <w:szCs w:val="24"/>
              </w:rPr>
              <w:t>administracji, ustawy o komornikach sądowych</w:t>
            </w:r>
            <w:r w:rsidR="007D0062">
              <w:rPr>
                <w:rFonts w:ascii="Arial" w:hAnsi="Arial" w:cs="Arial"/>
                <w:sz w:val="24"/>
                <w:szCs w:val="24"/>
              </w:rPr>
              <w:t>, ustawy o przeciwdziałaniu nadmiernym opóźnieniom w transakcjach handlowych)</w:t>
            </w:r>
          </w:p>
          <w:p w14:paraId="6BF71934" w14:textId="52F3093F" w:rsidR="002244B0" w:rsidRDefault="00A46433" w:rsidP="002244B0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Arial" w:eastAsia="Times New Roman" w:hAnsi="Arial" w:cs="Arial"/>
              </w:rPr>
            </w:pPr>
            <w:r w:rsidRPr="00922E04">
              <w:rPr>
                <w:rFonts w:ascii="Arial" w:eastAsia="Times New Roman" w:hAnsi="Arial" w:cs="Arial"/>
                <w:b/>
              </w:rPr>
              <w:lastRenderedPageBreak/>
              <w:t>art. 6 ust. 1 lit. f) RODO</w:t>
            </w:r>
            <w:r w:rsidRPr="00922E04">
              <w:rPr>
                <w:rFonts w:ascii="Arial" w:eastAsia="Times New Roman" w:hAnsi="Arial" w:cs="Arial"/>
              </w:rPr>
              <w:t xml:space="preserve">, tj.: niezbędność do celów wynikających z prawnie uzasadnionych interesów </w:t>
            </w:r>
            <w:r w:rsidR="00CF4754">
              <w:rPr>
                <w:rFonts w:ascii="Arial" w:eastAsia="Times New Roman" w:hAnsi="Arial" w:cs="Arial"/>
              </w:rPr>
              <w:t>a</w:t>
            </w:r>
            <w:r w:rsidRPr="00922E04">
              <w:rPr>
                <w:rFonts w:ascii="Arial" w:eastAsia="Times New Roman" w:hAnsi="Arial" w:cs="Arial"/>
              </w:rPr>
              <w:t>dministratora, polegających m.in. na</w:t>
            </w:r>
            <w:r w:rsidR="002244B0">
              <w:rPr>
                <w:rFonts w:ascii="Arial" w:eastAsia="Times New Roman" w:hAnsi="Arial" w:cs="Arial"/>
              </w:rPr>
              <w:t>:</w:t>
            </w:r>
          </w:p>
          <w:p w14:paraId="57554F76" w14:textId="77777777" w:rsidR="002244B0" w:rsidRDefault="002244B0" w:rsidP="002244B0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CF4754">
              <w:rPr>
                <w:rFonts w:ascii="Arial" w:eastAsia="Times New Roman" w:hAnsi="Arial" w:cs="Arial"/>
                <w:bCs/>
              </w:rPr>
              <w:t>-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="00A46433" w:rsidRPr="002244B0">
              <w:rPr>
                <w:rFonts w:ascii="Arial" w:eastAsia="Times New Roman" w:hAnsi="Arial" w:cs="Arial"/>
              </w:rPr>
              <w:t xml:space="preserve"> zapewnieniu ciągłego i niezakłóconego prowadzenia działalności, </w:t>
            </w:r>
          </w:p>
          <w:p w14:paraId="7FF8CBD5" w14:textId="77777777" w:rsidR="00CF4754" w:rsidRDefault="002244B0" w:rsidP="002244B0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CF4754">
              <w:rPr>
                <w:rFonts w:ascii="Arial" w:eastAsia="Times New Roman" w:hAnsi="Arial" w:cs="Arial"/>
                <w:bCs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A46433" w:rsidRPr="002244B0">
              <w:rPr>
                <w:rFonts w:ascii="Arial" w:eastAsia="Times New Roman" w:hAnsi="Arial" w:cs="Arial"/>
              </w:rPr>
              <w:t>wewnętrznych celów administracyjnych (w tym zarządzania usługami),</w:t>
            </w:r>
          </w:p>
          <w:p w14:paraId="3D3DEF19" w14:textId="426A696E" w:rsidR="00A46433" w:rsidRDefault="00CF4754" w:rsidP="002244B0">
            <w:pPr>
              <w:widowControl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="00A46433" w:rsidRPr="002244B0">
              <w:rPr>
                <w:rFonts w:ascii="Arial" w:eastAsia="Times New Roman" w:hAnsi="Arial" w:cs="Arial"/>
              </w:rPr>
              <w:t xml:space="preserve"> ustaleniu, dochodzeniu lub obronie roszczeń oraz </w:t>
            </w:r>
            <w:r w:rsidR="002D524A" w:rsidRPr="002244B0">
              <w:rPr>
                <w:rFonts w:ascii="Arial" w:eastAsia="Times New Roman" w:hAnsi="Arial" w:cs="Arial"/>
              </w:rPr>
              <w:t xml:space="preserve">obrony </w:t>
            </w:r>
            <w:r w:rsidR="00A46433" w:rsidRPr="002244B0">
              <w:rPr>
                <w:rFonts w:ascii="Arial" w:eastAsia="Times New Roman" w:hAnsi="Arial" w:cs="Arial"/>
              </w:rPr>
              <w:t>przed roszczeniami;</w:t>
            </w:r>
          </w:p>
          <w:p w14:paraId="0C0A57D8" w14:textId="54D4F6AA" w:rsidR="00A46433" w:rsidRDefault="00CF4754" w:rsidP="00C667E9">
            <w:pPr>
              <w:widowControl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rozpatrywania reklamacji, a także w celach dokumentacyjnych , aby wykazać prawidłowość realizacji swoich zobowiązań </w:t>
            </w:r>
          </w:p>
          <w:p w14:paraId="56B58814" w14:textId="5A82C8D6" w:rsidR="00710339" w:rsidRPr="00274FA7" w:rsidRDefault="003B2CBF" w:rsidP="00AA6EBE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</w:rPr>
            </w:pPr>
            <w:r w:rsidRPr="00AA6EBE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l-PL"/>
              </w:rPr>
              <w:t>Jeżeli Pana/Pani dane osobowe nie zostały przekazane administratorowi bezpośrednio  i otrzymał je w ramach wzajemnego udostępniania danych osobowych pomiędzy jednostkami organizacyjnymi PGLLP</w:t>
            </w:r>
            <w:r w:rsidRPr="00AA6E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AA6E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Przetwarzanie danych osobowych w tym wypadku odbywa się na podstawie </w:t>
            </w:r>
            <w:r w:rsidRPr="00AA6EBE">
              <w:rPr>
                <w:rFonts w:ascii="Arial" w:hAnsi="Arial" w:cs="Arial"/>
                <w:sz w:val="24"/>
                <w:szCs w:val="24"/>
              </w:rPr>
              <w:t>obowiązku prawnego ciążącego na administratorze (art. 6 ust. 1 lit. c RODO) oraz gdy jest to niezbędne do wykonania zadania realizowanego w interesie publicznym lub w ramach sprawowania władzy publicznej powierzonej administratorowi (art. 6 ust. 1 lit. e RODO) w związku z ustawą o lasach, Statutem Państwowego Gospodarstwa Leśnego Lasy Państwowe nadanego zarządzeniem nr 50 Ministra Ochrony Środowiska, Zasobów Naturalnych i Leśnictwa z dnia 18. maja 1994 r. oraz zarządzeniami i decyzjami DGLP dot. sprzedaży drewna w Lasach Państwowych.</w:t>
            </w:r>
            <w:r w:rsidR="00A464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B6655" w:rsidRPr="00175D2D" w14:paraId="48AFC699" w14:textId="77777777" w:rsidTr="00627C44">
        <w:tc>
          <w:tcPr>
            <w:tcW w:w="584" w:type="dxa"/>
          </w:tcPr>
          <w:p w14:paraId="5B01459A" w14:textId="77777777" w:rsidR="00710339" w:rsidRPr="00944355" w:rsidRDefault="00710339" w:rsidP="00274FA7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lastRenderedPageBreak/>
              <w:t>5.</w:t>
            </w:r>
          </w:p>
        </w:tc>
        <w:tc>
          <w:tcPr>
            <w:tcW w:w="1396" w:type="dxa"/>
            <w:shd w:val="clear" w:color="auto" w:fill="auto"/>
          </w:tcPr>
          <w:p w14:paraId="5AD8077A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sz w:val="20"/>
                <w:szCs w:val="20"/>
              </w:rPr>
              <w:t>Odbiorcy danych lub kategorie odbiorców danych</w:t>
            </w:r>
          </w:p>
        </w:tc>
        <w:tc>
          <w:tcPr>
            <w:tcW w:w="7082" w:type="dxa"/>
            <w:shd w:val="clear" w:color="auto" w:fill="auto"/>
          </w:tcPr>
          <w:p w14:paraId="2CA3A7B1" w14:textId="4B55431B" w:rsidR="00710339" w:rsidRDefault="00710339" w:rsidP="002244B0">
            <w:pPr>
              <w:jc w:val="both"/>
              <w:rPr>
                <w:rFonts w:ascii="Arial" w:hAnsi="Arial" w:cs="Arial"/>
              </w:rPr>
            </w:pPr>
            <w:r w:rsidRPr="00274FA7">
              <w:rPr>
                <w:rFonts w:ascii="Arial" w:hAnsi="Arial" w:cs="Arial"/>
              </w:rPr>
              <w:t xml:space="preserve">Odbiorcami </w:t>
            </w:r>
            <w:r>
              <w:rPr>
                <w:rFonts w:ascii="Arial" w:hAnsi="Arial" w:cs="Arial"/>
              </w:rPr>
              <w:t xml:space="preserve">Pani/Pana </w:t>
            </w:r>
            <w:r w:rsidRPr="00274FA7">
              <w:rPr>
                <w:rFonts w:ascii="Arial" w:hAnsi="Arial" w:cs="Arial"/>
              </w:rPr>
              <w:t>danych osobowych mogą być podmioty, które uprawnione są do ich</w:t>
            </w:r>
            <w:r>
              <w:rPr>
                <w:rFonts w:ascii="Arial" w:hAnsi="Arial" w:cs="Arial"/>
              </w:rPr>
              <w:t xml:space="preserve"> </w:t>
            </w:r>
            <w:r w:rsidRPr="00274FA7">
              <w:rPr>
                <w:rFonts w:ascii="Arial" w:hAnsi="Arial" w:cs="Arial"/>
              </w:rPr>
              <w:t>otrzymania na mocy przepisów prawa</w:t>
            </w:r>
            <w:r>
              <w:rPr>
                <w:rFonts w:ascii="Arial" w:hAnsi="Arial" w:cs="Arial"/>
              </w:rPr>
              <w:t>.</w:t>
            </w:r>
            <w:r w:rsidR="008D62F6">
              <w:rPr>
                <w:rFonts w:ascii="Arial" w:hAnsi="Arial" w:cs="Arial"/>
              </w:rPr>
              <w:t xml:space="preserve"> Pana/Pani dane osobowe mogą być udostępnione innym jednostkom LP zaangażowanych w proces sprzedaży.</w:t>
            </w:r>
          </w:p>
          <w:p w14:paraId="45B1950C" w14:textId="665F9AD9" w:rsidR="00710339" w:rsidRPr="00175D2D" w:rsidRDefault="00710339" w:rsidP="00AA6EBE">
            <w:pPr>
              <w:jc w:val="both"/>
              <w:rPr>
                <w:rFonts w:ascii="Arial" w:eastAsia="Times New Roman" w:hAnsi="Arial" w:cs="Arial"/>
              </w:rPr>
            </w:pPr>
            <w:r w:rsidRPr="00175D2D">
              <w:rPr>
                <w:rFonts w:ascii="Arial" w:eastAsia="Calibri" w:hAnsi="Arial" w:cs="Arial"/>
              </w:rPr>
              <w:t>Pana</w:t>
            </w:r>
            <w:r>
              <w:rPr>
                <w:rFonts w:ascii="Arial" w:eastAsia="Calibri" w:hAnsi="Arial" w:cs="Arial"/>
              </w:rPr>
              <w:t>/Pani</w:t>
            </w:r>
            <w:r w:rsidRPr="00175D2D">
              <w:rPr>
                <w:rFonts w:ascii="Arial" w:eastAsia="Calibri" w:hAnsi="Arial" w:cs="Arial"/>
              </w:rPr>
              <w:t xml:space="preserve"> dane</w:t>
            </w:r>
            <w:r>
              <w:rPr>
                <w:rFonts w:ascii="Arial" w:eastAsia="Calibri" w:hAnsi="Arial" w:cs="Arial"/>
              </w:rPr>
              <w:t xml:space="preserve"> osobowe</w:t>
            </w:r>
            <w:r w:rsidRPr="00175D2D">
              <w:rPr>
                <w:rFonts w:ascii="Arial" w:eastAsia="Calibri" w:hAnsi="Arial" w:cs="Arial"/>
              </w:rPr>
              <w:t xml:space="preserve"> mogą być udostępnianie podmiotom, które przetwarzają Pana</w:t>
            </w:r>
            <w:r>
              <w:rPr>
                <w:rFonts w:ascii="Arial" w:eastAsia="Calibri" w:hAnsi="Arial" w:cs="Arial"/>
              </w:rPr>
              <w:t>/Pani</w:t>
            </w:r>
            <w:r w:rsidRPr="00175D2D">
              <w:rPr>
                <w:rFonts w:ascii="Arial" w:eastAsia="Calibri" w:hAnsi="Arial" w:cs="Arial"/>
              </w:rPr>
              <w:t xml:space="preserve"> dane w imieniu Administratora na podstawie umowy powierzenia przetwarzania danych osobowych (podmioty przetwarzające</w:t>
            </w:r>
            <w:r w:rsidR="0036145B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dostawca usług IT ZILP</w:t>
            </w:r>
            <w:r w:rsidR="0036145B">
              <w:rPr>
                <w:rFonts w:ascii="Arial" w:eastAsia="Calibri" w:hAnsi="Arial" w:cs="Arial"/>
              </w:rPr>
              <w:t>)</w:t>
            </w:r>
          </w:p>
        </w:tc>
      </w:tr>
      <w:tr w:rsidR="00FB6655" w:rsidRPr="00175D2D" w14:paraId="52D8BBF8" w14:textId="77777777" w:rsidTr="00627C44">
        <w:tc>
          <w:tcPr>
            <w:tcW w:w="584" w:type="dxa"/>
          </w:tcPr>
          <w:p w14:paraId="1A62C23D" w14:textId="77777777" w:rsidR="00710339" w:rsidRPr="00944355" w:rsidRDefault="00710339" w:rsidP="00274FA7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1396" w:type="dxa"/>
            <w:shd w:val="clear" w:color="auto" w:fill="auto"/>
          </w:tcPr>
          <w:p w14:paraId="59C24BCA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sz w:val="20"/>
                <w:szCs w:val="20"/>
              </w:rPr>
              <w:t>Źródło pochodzenia danych</w:t>
            </w:r>
          </w:p>
        </w:tc>
        <w:tc>
          <w:tcPr>
            <w:tcW w:w="7082" w:type="dxa"/>
            <w:shd w:val="clear" w:color="auto" w:fill="auto"/>
          </w:tcPr>
          <w:p w14:paraId="324F93CF" w14:textId="77777777" w:rsidR="004B0B97" w:rsidRDefault="00710339" w:rsidP="008E78C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Dane</w:t>
            </w:r>
            <w:r w:rsidRPr="00FD2B59">
              <w:rPr>
                <w:rFonts w:ascii="Arial" w:hAnsi="Arial" w:cs="Arial"/>
                <w:color w:val="000000"/>
              </w:rPr>
              <w:t xml:space="preserve"> osobowe </w:t>
            </w:r>
            <w:r>
              <w:rPr>
                <w:rFonts w:ascii="Arial" w:hAnsi="Arial" w:cs="Arial"/>
                <w:color w:val="000000"/>
              </w:rPr>
              <w:t>zostały pozyskane</w:t>
            </w:r>
            <w:r w:rsidR="00F470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470BB">
              <w:rPr>
                <w:rFonts w:ascii="Arial" w:hAnsi="Arial" w:cs="Arial"/>
                <w:color w:val="000000"/>
              </w:rPr>
              <w:t>z</w:t>
            </w:r>
            <w:r w:rsidR="004B0B97">
              <w:rPr>
                <w:rFonts w:ascii="Arial" w:hAnsi="Arial" w:cs="Arial"/>
                <w:color w:val="000000"/>
              </w:rPr>
              <w:t>:</w:t>
            </w:r>
          </w:p>
          <w:p w14:paraId="41B94655" w14:textId="11C61F9A" w:rsidR="004B0B97" w:rsidRDefault="004B0B97" w:rsidP="008E78C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F470BB">
              <w:rPr>
                <w:rFonts w:ascii="Arial" w:hAnsi="Arial" w:cs="Arial"/>
                <w:color w:val="000000"/>
              </w:rPr>
              <w:t xml:space="preserve"> </w:t>
            </w:r>
            <w:r w:rsidR="00F470BB">
              <w:rPr>
                <w:rFonts w:ascii="Arial" w:hAnsi="Arial" w:cs="Arial"/>
              </w:rPr>
              <w:t>Centralnej Kartoteki Klientów</w:t>
            </w:r>
            <w:r w:rsidR="008E78C0">
              <w:rPr>
                <w:rFonts w:ascii="Arial" w:hAnsi="Arial" w:cs="Arial"/>
              </w:rPr>
              <w:t>, w której Pan/Pani zarejestrował/a się bądź została zarejestrowana przez kontrahenta</w:t>
            </w:r>
            <w:r>
              <w:rPr>
                <w:rFonts w:ascii="Arial" w:hAnsi="Arial" w:cs="Arial"/>
              </w:rPr>
              <w:t xml:space="preserve"> (w imieniu którego Pan/Pani działa)</w:t>
            </w:r>
            <w:r w:rsidR="008E78C0">
              <w:rPr>
                <w:rFonts w:ascii="Arial" w:hAnsi="Arial" w:cs="Arial"/>
              </w:rPr>
              <w:t xml:space="preserve"> </w:t>
            </w:r>
            <w:r w:rsidR="00F470BB">
              <w:rPr>
                <w:rFonts w:ascii="Arial" w:hAnsi="Arial" w:cs="Arial"/>
              </w:rPr>
              <w:t>na potrzeby realizacji zakupów z wykorzystaniem: Portalu Leśno- Drzewnym (PL-D) i aplikacji internetowej e-drewno</w:t>
            </w:r>
            <w:r>
              <w:rPr>
                <w:rFonts w:ascii="Arial" w:hAnsi="Arial" w:cs="Arial"/>
              </w:rPr>
              <w:t xml:space="preserve">  </w:t>
            </w:r>
            <w:r w:rsidR="000F7BCE">
              <w:rPr>
                <w:rFonts w:ascii="Arial" w:hAnsi="Arial" w:cs="Arial"/>
              </w:rPr>
              <w:t>lub zostały przekazane przez kontrahenta w inny sposób.</w:t>
            </w:r>
          </w:p>
          <w:p w14:paraId="43D4B962" w14:textId="317902E0" w:rsidR="00710339" w:rsidRPr="00175D2D" w:rsidRDefault="004B0B97" w:rsidP="0029051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KRS</w:t>
            </w:r>
            <w:r w:rsidR="00D41D8C">
              <w:rPr>
                <w:rFonts w:ascii="Arial" w:hAnsi="Arial" w:cs="Arial"/>
              </w:rPr>
              <w:t>, CEiDG</w:t>
            </w:r>
          </w:p>
        </w:tc>
      </w:tr>
      <w:tr w:rsidR="00FB6655" w:rsidRPr="00944355" w14:paraId="08817F94" w14:textId="77777777" w:rsidTr="00627C44">
        <w:tc>
          <w:tcPr>
            <w:tcW w:w="584" w:type="dxa"/>
          </w:tcPr>
          <w:p w14:paraId="5FAFEAFD" w14:textId="77777777" w:rsidR="00710339" w:rsidRPr="00944355" w:rsidRDefault="00710339" w:rsidP="00274FA7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1396" w:type="dxa"/>
            <w:shd w:val="clear" w:color="auto" w:fill="auto"/>
          </w:tcPr>
          <w:p w14:paraId="7AD6DA34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bCs/>
                <w:sz w:val="20"/>
                <w:szCs w:val="20"/>
              </w:rPr>
              <w:t>Kategorie danych</w:t>
            </w:r>
          </w:p>
        </w:tc>
        <w:tc>
          <w:tcPr>
            <w:tcW w:w="7082" w:type="dxa"/>
            <w:shd w:val="clear" w:color="auto" w:fill="auto"/>
          </w:tcPr>
          <w:p w14:paraId="3BCB7CDA" w14:textId="33F2F786" w:rsidR="00710339" w:rsidRPr="00944355" w:rsidRDefault="00710339" w:rsidP="00F74C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274FA7">
              <w:rPr>
                <w:rFonts w:ascii="Arial" w:hAnsi="Arial" w:cs="Arial"/>
                <w:szCs w:val="20"/>
              </w:rPr>
              <w:t>Przetwarzanie danych osobowych obejmuje następujące kategorie Pani / Pana danych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osobowych</w:t>
            </w:r>
            <w:r w:rsidRPr="00274FA7">
              <w:rPr>
                <w:rFonts w:ascii="Arial" w:hAnsi="Arial" w:cs="Arial"/>
              </w:rPr>
              <w:t xml:space="preserve">: </w:t>
            </w:r>
            <w:r w:rsidRPr="009B4072">
              <w:rPr>
                <w:rFonts w:ascii="Arial" w:hAnsi="Arial" w:cs="Arial"/>
              </w:rPr>
              <w:t xml:space="preserve">dane identyfikacyjne, dane </w:t>
            </w:r>
            <w:r w:rsidR="00F74C0A">
              <w:rPr>
                <w:rFonts w:ascii="Arial" w:hAnsi="Arial" w:cs="Arial"/>
              </w:rPr>
              <w:t>kontaktowe</w:t>
            </w:r>
            <w:r w:rsidR="007206BF">
              <w:rPr>
                <w:rFonts w:ascii="Arial" w:hAnsi="Arial" w:cs="Arial"/>
              </w:rPr>
              <w:t xml:space="preserve"> oraz inne dane niezbędne do zawarcia i realizacji umowy.</w:t>
            </w:r>
          </w:p>
        </w:tc>
      </w:tr>
      <w:tr w:rsidR="00FB6655" w:rsidRPr="00944355" w14:paraId="28B25112" w14:textId="77777777" w:rsidTr="00627C44">
        <w:tc>
          <w:tcPr>
            <w:tcW w:w="584" w:type="dxa"/>
          </w:tcPr>
          <w:p w14:paraId="6B081612" w14:textId="77777777" w:rsidR="00710339" w:rsidRPr="00944355" w:rsidRDefault="00710339" w:rsidP="00274FA7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</w:t>
            </w:r>
            <w:r w:rsidRPr="00944355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1396" w:type="dxa"/>
            <w:shd w:val="clear" w:color="auto" w:fill="auto"/>
          </w:tcPr>
          <w:p w14:paraId="3043B16B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bCs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7082" w:type="dxa"/>
            <w:shd w:val="clear" w:color="auto" w:fill="auto"/>
          </w:tcPr>
          <w:p w14:paraId="2FFA1988" w14:textId="77777777" w:rsidR="00710339" w:rsidRPr="00944355" w:rsidRDefault="00710339" w:rsidP="002244B0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>Nie dotyczy</w:t>
            </w:r>
          </w:p>
        </w:tc>
      </w:tr>
      <w:tr w:rsidR="00FB6655" w:rsidRPr="00944355" w14:paraId="707A6C30" w14:textId="77777777" w:rsidTr="00627C44">
        <w:tc>
          <w:tcPr>
            <w:tcW w:w="584" w:type="dxa"/>
          </w:tcPr>
          <w:p w14:paraId="5BDCF122" w14:textId="77777777" w:rsidR="00710339" w:rsidRPr="00944355" w:rsidRDefault="00710339" w:rsidP="00274FA7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9</w:t>
            </w:r>
            <w:r w:rsidRPr="00944355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1396" w:type="dxa"/>
            <w:shd w:val="clear" w:color="auto" w:fill="auto"/>
          </w:tcPr>
          <w:p w14:paraId="461B9E23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iCs/>
                <w:sz w:val="20"/>
                <w:szCs w:val="20"/>
              </w:rPr>
              <w:t>Zautomatyzowane decyzje</w:t>
            </w:r>
            <w:r w:rsidRPr="000D600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0D6003">
              <w:rPr>
                <w:rFonts w:ascii="Arial" w:eastAsia="Times New Roman" w:hAnsi="Arial" w:cs="Arial"/>
                <w:sz w:val="20"/>
                <w:szCs w:val="20"/>
              </w:rPr>
              <w:t>oraz</w:t>
            </w:r>
            <w:r w:rsidRPr="000D600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0D6003">
              <w:rPr>
                <w:rFonts w:ascii="Arial" w:eastAsia="Times New Roman" w:hAnsi="Arial" w:cs="Arial"/>
                <w:iCs/>
                <w:sz w:val="20"/>
                <w:szCs w:val="20"/>
              </w:rPr>
              <w:t>profilowanie</w:t>
            </w:r>
          </w:p>
        </w:tc>
        <w:tc>
          <w:tcPr>
            <w:tcW w:w="7082" w:type="dxa"/>
            <w:shd w:val="clear" w:color="auto" w:fill="auto"/>
          </w:tcPr>
          <w:p w14:paraId="2C8E7710" w14:textId="77777777" w:rsidR="00710339" w:rsidRPr="00944355" w:rsidRDefault="00710339" w:rsidP="002244B0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>Nie dotyczy</w:t>
            </w:r>
          </w:p>
        </w:tc>
      </w:tr>
      <w:tr w:rsidR="00FB6655" w:rsidRPr="00944355" w14:paraId="0D1F85CC" w14:textId="77777777" w:rsidTr="00627C44">
        <w:tc>
          <w:tcPr>
            <w:tcW w:w="584" w:type="dxa"/>
          </w:tcPr>
          <w:p w14:paraId="2395634D" w14:textId="77777777" w:rsidR="00710339" w:rsidRPr="00944355" w:rsidRDefault="00710339" w:rsidP="00274FA7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10</w:t>
            </w:r>
            <w:r w:rsidRPr="0094435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396" w:type="dxa"/>
            <w:shd w:val="clear" w:color="auto" w:fill="auto"/>
          </w:tcPr>
          <w:p w14:paraId="350F502C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sz w:val="20"/>
                <w:szCs w:val="20"/>
              </w:rPr>
              <w:t>Okres przechowywania danych</w:t>
            </w:r>
          </w:p>
        </w:tc>
        <w:tc>
          <w:tcPr>
            <w:tcW w:w="7082" w:type="dxa"/>
            <w:shd w:val="clear" w:color="auto" w:fill="auto"/>
          </w:tcPr>
          <w:p w14:paraId="7B0FADB5" w14:textId="7A721408" w:rsidR="00710339" w:rsidRDefault="00710339" w:rsidP="002244B0">
            <w:pPr>
              <w:tabs>
                <w:tab w:val="right" w:pos="9214"/>
              </w:tabs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EC1F5E">
              <w:rPr>
                <w:rFonts w:ascii="Arial" w:hAnsi="Arial" w:cs="Arial"/>
                <w:szCs w:val="20"/>
              </w:rPr>
              <w:t>ane będą przetwarzane przez okres</w:t>
            </w:r>
            <w:r w:rsidR="00662F46">
              <w:rPr>
                <w:rFonts w:ascii="Arial" w:hAnsi="Arial" w:cs="Arial"/>
                <w:szCs w:val="20"/>
              </w:rPr>
              <w:t xml:space="preserve"> </w:t>
            </w:r>
            <w:r w:rsidR="00FA5FAE">
              <w:rPr>
                <w:rFonts w:ascii="Arial" w:hAnsi="Arial" w:cs="Arial"/>
                <w:szCs w:val="20"/>
              </w:rPr>
              <w:t>realizacji umowy, następnie przez kres wskazany przez przepisy podatkowe i rachunkowe</w:t>
            </w:r>
            <w:r w:rsidR="00662F46">
              <w:rPr>
                <w:rFonts w:ascii="Arial" w:hAnsi="Arial" w:cs="Arial"/>
                <w:szCs w:val="20"/>
              </w:rPr>
              <w:t xml:space="preserve"> a także do momentu</w:t>
            </w:r>
            <w:r w:rsidR="00662F46" w:rsidRPr="00EC1F5E">
              <w:rPr>
                <w:rFonts w:ascii="Arial" w:hAnsi="Arial" w:cs="Arial"/>
                <w:szCs w:val="20"/>
              </w:rPr>
              <w:t xml:space="preserve"> istnienia prawnie uzasadnionego interesu administratora, chyba że wyrazi Pani / Pan sprzeciw wobec przetwarzania danych</w:t>
            </w:r>
            <w:r w:rsidR="00FA5FAE">
              <w:rPr>
                <w:rFonts w:ascii="Arial" w:hAnsi="Arial" w:cs="Arial"/>
                <w:szCs w:val="20"/>
              </w:rPr>
              <w:t xml:space="preserve">. </w:t>
            </w:r>
          </w:p>
          <w:p w14:paraId="342FAC44" w14:textId="3DDD1CBF" w:rsidR="00710339" w:rsidRDefault="00FA5FAE" w:rsidP="002244B0">
            <w:pPr>
              <w:tabs>
                <w:tab w:val="right" w:pos="921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10339" w:rsidRPr="00274FA7">
              <w:rPr>
                <w:rFonts w:ascii="Arial" w:hAnsi="Arial" w:cs="Arial"/>
              </w:rPr>
              <w:t xml:space="preserve">kres przechowywania danych osobowych jest zgodny z terminami przechowywania dokumentacji archiwalnej określonymi w instrukcji kancelaryjnej administratora, ustalanej na podstawie ustawy z dnia 14 lipca 1983 r. o narodowym zasobie archiwalnym i archiwach. </w:t>
            </w:r>
          </w:p>
          <w:p w14:paraId="23F06A99" w14:textId="54B6FB80" w:rsidR="00710339" w:rsidRDefault="00710339" w:rsidP="002244B0">
            <w:pPr>
              <w:tabs>
                <w:tab w:val="right" w:pos="9214"/>
              </w:tabs>
              <w:jc w:val="both"/>
              <w:rPr>
                <w:rFonts w:ascii="Arial" w:hAnsi="Arial" w:cs="Arial"/>
                <w:szCs w:val="20"/>
              </w:rPr>
            </w:pPr>
            <w:r w:rsidRPr="00274FA7">
              <w:rPr>
                <w:rFonts w:ascii="Arial" w:hAnsi="Arial" w:cs="Arial"/>
                <w:szCs w:val="20"/>
              </w:rPr>
              <w:t xml:space="preserve">Okres przechowywania danych osobowych może zostać każdorazowo przedłużony o okres przedawnienia roszczeń, jeżeli przetwarzanie danych osobowych będzie niezbędne do dochodzenia ewentualnych roszczeń lub do obrony przed takimi roszczeniami przez </w:t>
            </w:r>
            <w:r w:rsidR="00FA5FAE">
              <w:rPr>
                <w:rFonts w:ascii="Arial" w:hAnsi="Arial" w:cs="Arial"/>
                <w:szCs w:val="20"/>
              </w:rPr>
              <w:t>a</w:t>
            </w:r>
            <w:r w:rsidRPr="00274FA7">
              <w:rPr>
                <w:rFonts w:ascii="Arial" w:hAnsi="Arial" w:cs="Arial"/>
                <w:szCs w:val="20"/>
              </w:rPr>
              <w:t>dministratora.</w:t>
            </w:r>
          </w:p>
          <w:p w14:paraId="59362468" w14:textId="77777777" w:rsidR="00710339" w:rsidRPr="00450238" w:rsidRDefault="00710339" w:rsidP="002244B0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FB6655" w:rsidRPr="00944355" w14:paraId="10CFB82A" w14:textId="77777777" w:rsidTr="00627C44">
        <w:tc>
          <w:tcPr>
            <w:tcW w:w="584" w:type="dxa"/>
          </w:tcPr>
          <w:p w14:paraId="0D5C98B0" w14:textId="77777777" w:rsidR="00710339" w:rsidRPr="00944355" w:rsidRDefault="00710339" w:rsidP="00274FA7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94435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396" w:type="dxa"/>
            <w:shd w:val="clear" w:color="auto" w:fill="auto"/>
          </w:tcPr>
          <w:p w14:paraId="345A468B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sz w:val="20"/>
                <w:szCs w:val="20"/>
              </w:rPr>
              <w:t xml:space="preserve">Prawa podmiotów danych </w:t>
            </w:r>
          </w:p>
        </w:tc>
        <w:tc>
          <w:tcPr>
            <w:tcW w:w="7082" w:type="dxa"/>
            <w:shd w:val="clear" w:color="auto" w:fill="auto"/>
          </w:tcPr>
          <w:p w14:paraId="06511B97" w14:textId="77777777" w:rsidR="00710339" w:rsidRPr="00944355" w:rsidRDefault="00710339" w:rsidP="002244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 związku z przetwarzaniem Pana/Pani</w:t>
            </w:r>
            <w:r w:rsidRPr="00944355">
              <w:rPr>
                <w:rFonts w:ascii="Arial" w:eastAsia="Times New Roman" w:hAnsi="Arial" w:cs="Arial"/>
              </w:rPr>
              <w:t xml:space="preserve"> d</w:t>
            </w:r>
            <w:r>
              <w:rPr>
                <w:rFonts w:ascii="Arial" w:eastAsia="Times New Roman" w:hAnsi="Arial" w:cs="Arial"/>
              </w:rPr>
              <w:t>anych osobowych przysługują Panu/Pani</w:t>
            </w:r>
            <w:r w:rsidRPr="00944355">
              <w:rPr>
                <w:rFonts w:ascii="Arial" w:eastAsia="Times New Roman" w:hAnsi="Arial" w:cs="Arial"/>
              </w:rPr>
              <w:t xml:space="preserve"> następujące prawa:</w:t>
            </w:r>
          </w:p>
          <w:p w14:paraId="709C2234" w14:textId="77777777" w:rsidR="00710339" w:rsidRPr="00944355" w:rsidRDefault="00710339" w:rsidP="002244B0">
            <w:pPr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 xml:space="preserve">- prawo dostępu do danych; </w:t>
            </w:r>
          </w:p>
          <w:p w14:paraId="30D9277E" w14:textId="77777777" w:rsidR="00710339" w:rsidRPr="00944355" w:rsidRDefault="00710339" w:rsidP="002244B0">
            <w:pPr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>- prawo do uzyskania kopii danych</w:t>
            </w:r>
          </w:p>
          <w:p w14:paraId="15CCD754" w14:textId="77777777" w:rsidR="00710339" w:rsidRPr="00944355" w:rsidRDefault="00710339" w:rsidP="002244B0">
            <w:pPr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 xml:space="preserve">- prawo żądania sprostowania danych; </w:t>
            </w:r>
          </w:p>
          <w:p w14:paraId="6E6D8116" w14:textId="77777777" w:rsidR="00710339" w:rsidRPr="00944355" w:rsidRDefault="00710339" w:rsidP="002244B0">
            <w:pPr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 xml:space="preserve">- prawo do usunięcia danych; </w:t>
            </w:r>
          </w:p>
          <w:p w14:paraId="79FE2572" w14:textId="77777777" w:rsidR="00710339" w:rsidRDefault="00710339" w:rsidP="002244B0">
            <w:pPr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 xml:space="preserve">- prawo do ograniczenia przetwarzania; </w:t>
            </w:r>
          </w:p>
          <w:p w14:paraId="25EF7B61" w14:textId="77777777" w:rsidR="00710339" w:rsidRPr="00944355" w:rsidRDefault="00710339" w:rsidP="002244B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prawo do przenoszenia danych</w:t>
            </w:r>
          </w:p>
          <w:p w14:paraId="6F5D008B" w14:textId="77777777" w:rsidR="00710339" w:rsidRDefault="00710339" w:rsidP="002244B0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>- prawo do wyrażenia sprzeciwu wobec przetwarzania danych</w:t>
            </w:r>
          </w:p>
          <w:p w14:paraId="5DEAB933" w14:textId="77777777" w:rsidR="00710339" w:rsidRPr="005D1915" w:rsidRDefault="00710339" w:rsidP="002244B0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 w:rsidRPr="005D1915">
              <w:rPr>
                <w:rFonts w:ascii="Arial" w:hAnsi="Arial" w:cs="Arial"/>
              </w:rPr>
              <w:t>Zakres każdego z tych praw oraz sytuacje, w</w:t>
            </w:r>
            <w:r>
              <w:rPr>
                <w:rFonts w:ascii="Arial" w:hAnsi="Arial" w:cs="Arial"/>
              </w:rPr>
              <w:t> </w:t>
            </w:r>
            <w:r w:rsidRPr="005D1915">
              <w:rPr>
                <w:rFonts w:ascii="Arial" w:hAnsi="Arial" w:cs="Arial"/>
              </w:rPr>
              <w:t xml:space="preserve">których można z nich skorzystać, wynikają z </w:t>
            </w:r>
            <w:r>
              <w:rPr>
                <w:rFonts w:ascii="Arial" w:hAnsi="Arial" w:cs="Arial"/>
              </w:rPr>
              <w:t>rozdziału III</w:t>
            </w:r>
            <w:r w:rsidRPr="005D1915">
              <w:rPr>
                <w:rFonts w:ascii="Arial" w:hAnsi="Arial" w:cs="Arial"/>
              </w:rPr>
              <w:t xml:space="preserve"> RODO</w:t>
            </w:r>
            <w:r>
              <w:rPr>
                <w:rFonts w:ascii="Arial" w:hAnsi="Arial" w:cs="Arial"/>
              </w:rPr>
              <w:t xml:space="preserve"> (art. 15-22 RODO)</w:t>
            </w:r>
            <w:r w:rsidRPr="005D1915">
              <w:rPr>
                <w:rFonts w:ascii="Arial" w:hAnsi="Arial" w:cs="Arial"/>
              </w:rPr>
              <w:t>.</w:t>
            </w:r>
          </w:p>
        </w:tc>
      </w:tr>
      <w:tr w:rsidR="00FB6655" w:rsidRPr="00944355" w14:paraId="56D2C51D" w14:textId="77777777" w:rsidTr="00627C44">
        <w:tc>
          <w:tcPr>
            <w:tcW w:w="584" w:type="dxa"/>
          </w:tcPr>
          <w:p w14:paraId="0BD8E68C" w14:textId="77777777" w:rsidR="00710339" w:rsidRPr="00944355" w:rsidRDefault="00710339" w:rsidP="00274FA7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Pr="0094435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396" w:type="dxa"/>
            <w:shd w:val="clear" w:color="auto" w:fill="auto"/>
          </w:tcPr>
          <w:p w14:paraId="1B1140AF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082" w:type="dxa"/>
            <w:shd w:val="clear" w:color="auto" w:fill="auto"/>
          </w:tcPr>
          <w:p w14:paraId="7FEB3969" w14:textId="77777777" w:rsidR="00710339" w:rsidRDefault="00710339" w:rsidP="002244B0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>Przysługuje Pan</w:t>
            </w:r>
            <w:r>
              <w:rPr>
                <w:rFonts w:ascii="Arial" w:eastAsia="Times New Roman" w:hAnsi="Arial" w:cs="Arial"/>
              </w:rPr>
              <w:t>u/Pani</w:t>
            </w:r>
            <w:r w:rsidRPr="00944355">
              <w:rPr>
                <w:rFonts w:ascii="Arial" w:eastAsia="Times New Roman" w:hAnsi="Arial" w:cs="Arial"/>
              </w:rPr>
              <w:t xml:space="preserve"> prawo wniesienia skargi do organu nadzorczego zajmującego się ochroną danych osobowych w państwie członkowskim Pana</w:t>
            </w:r>
            <w:r>
              <w:rPr>
                <w:rFonts w:ascii="Arial" w:eastAsia="Times New Roman" w:hAnsi="Arial" w:cs="Arial"/>
              </w:rPr>
              <w:t>/Pani</w:t>
            </w:r>
            <w:r w:rsidRPr="00944355">
              <w:rPr>
                <w:rFonts w:ascii="Arial" w:eastAsia="Times New Roman" w:hAnsi="Arial" w:cs="Arial"/>
              </w:rPr>
              <w:t xml:space="preserve"> zwykłego pobytu, miejsca pracy lub miejsca popełnienia domniemanego</w:t>
            </w:r>
            <w:r>
              <w:rPr>
                <w:rFonts w:ascii="Arial" w:eastAsia="Times New Roman" w:hAnsi="Arial" w:cs="Arial"/>
              </w:rPr>
              <w:t> </w:t>
            </w:r>
            <w:r w:rsidRPr="00944355">
              <w:rPr>
                <w:rFonts w:ascii="Arial" w:eastAsia="Times New Roman" w:hAnsi="Arial" w:cs="Arial"/>
              </w:rPr>
              <w:t>naruszenia.</w:t>
            </w:r>
            <w:r>
              <w:rPr>
                <w:rFonts w:ascii="Arial" w:eastAsia="Times New Roman" w:hAnsi="Arial" w:cs="Arial"/>
              </w:rPr>
              <w:t> </w:t>
            </w:r>
          </w:p>
          <w:p w14:paraId="7E06680D" w14:textId="77777777" w:rsidR="00710339" w:rsidRPr="00944355" w:rsidRDefault="00710339" w:rsidP="002244B0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</w:rPr>
            </w:pPr>
            <w:r w:rsidRPr="00944355">
              <w:rPr>
                <w:rFonts w:ascii="Arial" w:eastAsia="Times New Roman" w:hAnsi="Arial" w:cs="Arial"/>
              </w:rPr>
              <w:t>Biuro Prezesa Urzędu Ochrony Danych Osobowych (PUODO)</w:t>
            </w:r>
            <w:r>
              <w:rPr>
                <w:rFonts w:ascii="Arial" w:eastAsia="Times New Roman" w:hAnsi="Arial" w:cs="Arial"/>
              </w:rPr>
              <w:t>; a</w:t>
            </w:r>
            <w:r w:rsidRPr="00944355">
              <w:rPr>
                <w:rFonts w:ascii="Arial" w:eastAsia="Times New Roman" w:hAnsi="Arial" w:cs="Arial"/>
              </w:rPr>
              <w:t>dres: Stawki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44355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 </w:t>
            </w:r>
            <w:r w:rsidRPr="00944355">
              <w:rPr>
                <w:rFonts w:ascii="Arial" w:eastAsia="Times New Roman" w:hAnsi="Arial" w:cs="Arial"/>
              </w:rPr>
              <w:t>00-</w:t>
            </w:r>
            <w:r>
              <w:rPr>
                <w:rFonts w:ascii="Arial" w:eastAsia="Times New Roman" w:hAnsi="Arial" w:cs="Arial"/>
              </w:rPr>
              <w:t> 1</w:t>
            </w:r>
            <w:r w:rsidRPr="00944355">
              <w:rPr>
                <w:rFonts w:ascii="Arial" w:eastAsia="Times New Roman" w:hAnsi="Arial" w:cs="Arial"/>
              </w:rPr>
              <w:t>93 Warszawa</w:t>
            </w:r>
            <w:r>
              <w:rPr>
                <w:rFonts w:ascii="Arial" w:eastAsia="Times New Roman" w:hAnsi="Arial" w:cs="Arial"/>
              </w:rPr>
              <w:t xml:space="preserve"> - t</w:t>
            </w:r>
            <w:r w:rsidRPr="00944355">
              <w:rPr>
                <w:rFonts w:ascii="Arial" w:eastAsia="Times New Roman" w:hAnsi="Arial" w:cs="Arial"/>
              </w:rPr>
              <w:t>elefon: 22 531 03 00</w:t>
            </w:r>
          </w:p>
        </w:tc>
      </w:tr>
      <w:tr w:rsidR="00FB6655" w:rsidRPr="00944355" w14:paraId="6078BF50" w14:textId="77777777" w:rsidTr="00627C44">
        <w:tc>
          <w:tcPr>
            <w:tcW w:w="584" w:type="dxa"/>
          </w:tcPr>
          <w:p w14:paraId="6EE0D641" w14:textId="77777777" w:rsidR="00710339" w:rsidRPr="00944355" w:rsidRDefault="00710339" w:rsidP="00274FA7">
            <w:pPr>
              <w:tabs>
                <w:tab w:val="right" w:pos="921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  <w:r w:rsidRPr="0094435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396" w:type="dxa"/>
            <w:shd w:val="clear" w:color="auto" w:fill="auto"/>
          </w:tcPr>
          <w:p w14:paraId="42886AF5" w14:textId="77777777" w:rsidR="00710339" w:rsidRPr="000D6003" w:rsidRDefault="00710339" w:rsidP="000D6003">
            <w:pPr>
              <w:tabs>
                <w:tab w:val="right" w:pos="921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D6003">
              <w:rPr>
                <w:rFonts w:ascii="Arial" w:eastAsia="Times New Roman" w:hAnsi="Arial" w:cs="Arial"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7082" w:type="dxa"/>
            <w:shd w:val="clear" w:color="auto" w:fill="auto"/>
          </w:tcPr>
          <w:p w14:paraId="067C0FDA" w14:textId="77777777" w:rsidR="00710339" w:rsidRPr="0020590D" w:rsidRDefault="00710339" w:rsidP="002244B0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</w:rPr>
            </w:pPr>
            <w:r w:rsidRPr="0020590D">
              <w:rPr>
                <w:rFonts w:ascii="Arial" w:hAnsi="Arial" w:cs="Arial"/>
              </w:rPr>
              <w:t xml:space="preserve">Podanie przez Pana/Panią danych osobowych jest obowiązkowe w sytuacji gdy przesłankę przetwarzania danych osobowych stanowi przepis prawa lub zawarta między stronami umowa. W pozostałych przypadkach podanie danych osobowych jest </w:t>
            </w:r>
            <w:r w:rsidRPr="0020590D">
              <w:rPr>
                <w:rFonts w:ascii="Arial" w:eastAsia="Times New Roman" w:hAnsi="Arial" w:cs="Arial"/>
              </w:rPr>
              <w:t xml:space="preserve"> dobrowolne, jednakże k</w:t>
            </w:r>
            <w:r w:rsidRPr="0020590D">
              <w:rPr>
                <w:rFonts w:ascii="Arial" w:eastAsia="Calibri" w:hAnsi="Arial" w:cs="Arial"/>
              </w:rPr>
              <w:t xml:space="preserve">onsekwencją ich niepodania będzie brak możliwości podjęcia działań, o których mowa w pkt 4 </w:t>
            </w:r>
          </w:p>
        </w:tc>
      </w:tr>
    </w:tbl>
    <w:p w14:paraId="550B319B" w14:textId="77777777" w:rsidR="00B57AD5" w:rsidRDefault="00B57AD5"/>
    <w:sectPr w:rsidR="00B57AD5" w:rsidSect="0059190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F0F51" w14:textId="77777777" w:rsidR="004F21EC" w:rsidRDefault="004F21EC" w:rsidP="00351BAF">
      <w:r>
        <w:separator/>
      </w:r>
    </w:p>
  </w:endnote>
  <w:endnote w:type="continuationSeparator" w:id="0">
    <w:p w14:paraId="082A9DB0" w14:textId="77777777" w:rsidR="004F21EC" w:rsidRDefault="004F21EC" w:rsidP="0035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87295" w14:textId="77777777" w:rsidR="004F21EC" w:rsidRDefault="004F21EC" w:rsidP="00351BAF">
      <w:r>
        <w:separator/>
      </w:r>
    </w:p>
  </w:footnote>
  <w:footnote w:type="continuationSeparator" w:id="0">
    <w:p w14:paraId="015A3D50" w14:textId="77777777" w:rsidR="004F21EC" w:rsidRDefault="004F21EC" w:rsidP="0035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6584" w14:textId="77777777" w:rsidR="00351BAF" w:rsidRPr="00D92DC6" w:rsidRDefault="00351BAF" w:rsidP="00351BAF">
    <w:pPr>
      <w:pStyle w:val="Nagwek"/>
      <w:jc w:val="right"/>
      <w:rPr>
        <w:i/>
        <w:sz w:val="20"/>
        <w:szCs w:val="20"/>
      </w:rPr>
    </w:pPr>
    <w:r w:rsidRPr="00D92DC6">
      <w:rPr>
        <w:i/>
        <w:sz w:val="20"/>
        <w:szCs w:val="20"/>
      </w:rPr>
      <w:t>Załącznik nr 2 do Regulaminu sprzedaży detalicznej</w:t>
    </w:r>
  </w:p>
  <w:p w14:paraId="0788FE99" w14:textId="77777777" w:rsidR="00351BAF" w:rsidRDefault="00351B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26814"/>
    <w:multiLevelType w:val="multilevel"/>
    <w:tmpl w:val="D3E0B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225EF0"/>
    <w:multiLevelType w:val="multilevel"/>
    <w:tmpl w:val="C1C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0012B"/>
    <w:multiLevelType w:val="multilevel"/>
    <w:tmpl w:val="F7E6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46918">
    <w:abstractNumId w:val="2"/>
  </w:num>
  <w:num w:numId="2" w16cid:durableId="1377856647">
    <w:abstractNumId w:val="3"/>
  </w:num>
  <w:num w:numId="3" w16cid:durableId="972948715">
    <w:abstractNumId w:val="1"/>
  </w:num>
  <w:num w:numId="4" w16cid:durableId="94099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39"/>
    <w:rsid w:val="000D6003"/>
    <w:rsid w:val="000F7BCE"/>
    <w:rsid w:val="0015564C"/>
    <w:rsid w:val="00163997"/>
    <w:rsid w:val="002244B0"/>
    <w:rsid w:val="00234E0A"/>
    <w:rsid w:val="00262CF4"/>
    <w:rsid w:val="00290518"/>
    <w:rsid w:val="002D1CC0"/>
    <w:rsid w:val="002D524A"/>
    <w:rsid w:val="00351BAF"/>
    <w:rsid w:val="0036145B"/>
    <w:rsid w:val="003B2CBF"/>
    <w:rsid w:val="003C682F"/>
    <w:rsid w:val="00462FCF"/>
    <w:rsid w:val="00495EF9"/>
    <w:rsid w:val="004B0B97"/>
    <w:rsid w:val="004F21EC"/>
    <w:rsid w:val="004F7DBA"/>
    <w:rsid w:val="005353F9"/>
    <w:rsid w:val="0059190B"/>
    <w:rsid w:val="00592DDA"/>
    <w:rsid w:val="005F4018"/>
    <w:rsid w:val="00627C44"/>
    <w:rsid w:val="00640537"/>
    <w:rsid w:val="00662F46"/>
    <w:rsid w:val="00710339"/>
    <w:rsid w:val="007206BF"/>
    <w:rsid w:val="007B4996"/>
    <w:rsid w:val="007D0062"/>
    <w:rsid w:val="008447EC"/>
    <w:rsid w:val="008D62F6"/>
    <w:rsid w:val="008E78C0"/>
    <w:rsid w:val="00A07A1F"/>
    <w:rsid w:val="00A369D4"/>
    <w:rsid w:val="00A46433"/>
    <w:rsid w:val="00AA6EBE"/>
    <w:rsid w:val="00AB4C6D"/>
    <w:rsid w:val="00B51FC3"/>
    <w:rsid w:val="00B57AD5"/>
    <w:rsid w:val="00C667E9"/>
    <w:rsid w:val="00C74C41"/>
    <w:rsid w:val="00CB5A29"/>
    <w:rsid w:val="00CE0982"/>
    <w:rsid w:val="00CF4754"/>
    <w:rsid w:val="00D41D8C"/>
    <w:rsid w:val="00D4642D"/>
    <w:rsid w:val="00D77ED6"/>
    <w:rsid w:val="00D93559"/>
    <w:rsid w:val="00DB6012"/>
    <w:rsid w:val="00F100BA"/>
    <w:rsid w:val="00F470BB"/>
    <w:rsid w:val="00F74C0A"/>
    <w:rsid w:val="00FA5FAE"/>
    <w:rsid w:val="00FB6655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609B"/>
  <w15:chartTrackingRefBased/>
  <w15:docId w15:val="{BC4124F9-1EB5-4479-87E7-0A7C9775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3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10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3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339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7103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7103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7103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64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1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BAF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51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BAF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Anna Glaza - Nadleśnictwo Lubichowo</cp:lastModifiedBy>
  <cp:revision>2</cp:revision>
  <cp:lastPrinted>2025-01-13T10:25:00Z</cp:lastPrinted>
  <dcterms:created xsi:type="dcterms:W3CDTF">2025-05-05T08:24:00Z</dcterms:created>
  <dcterms:modified xsi:type="dcterms:W3CDTF">2025-05-05T08:24:00Z</dcterms:modified>
</cp:coreProperties>
</file>